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de45b0a1442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ALEX BILMESTER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 BILMESTER AS</w:t>
      </w:r>
    </w:p>
    <w:sectPr>
      <w:headerReference xmlns:r="http://schemas.openxmlformats.org/officeDocument/2006/relationships" w:type="default" r:id="R88c3adbcb9a74ad4"/>
      <w:footerReference xmlns:r="http://schemas.openxmlformats.org/officeDocument/2006/relationships" w:type="default" r:id="Rf5e152e7d509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 BILMESTER AS   ·   Org.nr 918 704 248   ·   Stemmane 27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 BILMESTER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3adbcb9a74ad4" /><Relationship Type="http://schemas.openxmlformats.org/officeDocument/2006/relationships/footer" Target="/word/footer1.xml" Id="Rf5e152e7d5094be9" /></Relationships>
</file>