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1b94ddbad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HOBØL ANLEGG AS</w:t>
      </w:r>
    </w:p>
    <w:sectPr>
      <w:headerReference xmlns:r="http://schemas.openxmlformats.org/officeDocument/2006/relationships" w:type="default" r:id="R9d0fe455f43c4f89"/>
      <w:footerReference xmlns:r="http://schemas.openxmlformats.org/officeDocument/2006/relationships" w:type="default" r:id="Rf82ad099e9f3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fe455f43c4f89" /><Relationship Type="http://schemas.openxmlformats.org/officeDocument/2006/relationships/footer" Target="/word/footer1.xml" Id="Rf82ad099e9f3423f" /></Relationships>
</file>