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f90d55546941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HYRE AS</w:t>
      </w:r>
    </w:p>
    <w:sectPr>
      <w:headerReference xmlns:r="http://schemas.openxmlformats.org/officeDocument/2006/relationships" w:type="default" r:id="R5a003a47d00c459a"/>
      <w:footerReference xmlns:r="http://schemas.openxmlformats.org/officeDocument/2006/relationships" w:type="default" r:id="R2ba51126ccb64a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HYRE AS   ·   Org.nr 918 719 601   ·   0301-208/110, Christian Krohgs gate 16   ·   0186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003a47d00c459a" /><Relationship Type="http://schemas.openxmlformats.org/officeDocument/2006/relationships/footer" Target="/word/footer1.xml" Id="R2ba51126ccb64add" /></Relationships>
</file>