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d2cb5cb2f43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RT ENTREPRENØRSERVICE AS</w:t>
      </w:r>
    </w:p>
    <w:sectPr>
      <w:headerReference xmlns:r="http://schemas.openxmlformats.org/officeDocument/2006/relationships" w:type="default" r:id="Rc344c7c59e284af3"/>
      <w:footerReference xmlns:r="http://schemas.openxmlformats.org/officeDocument/2006/relationships" w:type="default" r:id="R0b23ed7d4b6f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 ENTREPRENØRSERVICE AS   ·   Org.nr 918 768 262   ·   Kranveien 53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 ENTREPRENØRSERVICE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4c7c59e284af3" /><Relationship Type="http://schemas.openxmlformats.org/officeDocument/2006/relationships/footer" Target="/word/footer1.xml" Id="R0b23ed7d4b6f4d2b" /></Relationships>
</file>