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d773babe647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EDRAV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Hauglandshella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Hauglandshella,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EDRAV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8d06ed630849c8"/>
      <w:footerReference xmlns:r="http://schemas.openxmlformats.org/officeDocument/2006/relationships" w:type="default" r:id="Rc6c85ed919c6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EDRAV HOLDING AS   ·   Org.nr 918 778 179   ·   Seljebrotsvegen 16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EDRAV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d06ed630849c8" /><Relationship Type="http://schemas.openxmlformats.org/officeDocument/2006/relationships/footer" Target="/word/footer1.xml" Id="Rc6c85ed919c64549" /></Relationships>
</file>