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11f887798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ANDERSEN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ANDERSEN EIENDOM AS</w:t>
      </w:r>
    </w:p>
    <w:sectPr>
      <w:headerReference xmlns:r="http://schemas.openxmlformats.org/officeDocument/2006/relationships" w:type="default" r:id="Rb04bfb1b09c74060"/>
      <w:footerReference xmlns:r="http://schemas.openxmlformats.org/officeDocument/2006/relationships" w:type="default" r:id="R95efe983c0c5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ANDERSEN EIENDOM AS   ·   Org.nr 918 787 054   ·   Sørvangsbakken 1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ANDERSEN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bfb1b09c74060" /><Relationship Type="http://schemas.openxmlformats.org/officeDocument/2006/relationships/footer" Target="/word/footer1.xml" Id="R95efe983c0c54614" /></Relationships>
</file>