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11b87c770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Viggja,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WIGGEN AS</w:t>
      </w:r>
    </w:p>
    <w:sectPr>
      <w:headerReference xmlns:r="http://schemas.openxmlformats.org/officeDocument/2006/relationships" w:type="default" r:id="R4789ad07b3d546df"/>
      <w:footerReference xmlns:r="http://schemas.openxmlformats.org/officeDocument/2006/relationships" w:type="default" r:id="R14d182fd93dc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WIGGEN AS   ·   Org.nr 918 792 155   ·   Hesthågån   ·   7354 VIGGJA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WIGGEN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9ad07b3d546df" /><Relationship Type="http://schemas.openxmlformats.org/officeDocument/2006/relationships/footer" Target="/word/footer1.xml" Id="R14d182fd93dc4d3a" /></Relationships>
</file>