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664a0d7a2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 MURER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ea4c981577dd4bca"/>
      <w:footerReference xmlns:r="http://schemas.openxmlformats.org/officeDocument/2006/relationships" w:type="default" r:id="R7772a0d2ecf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981577dd4bca" /><Relationship Type="http://schemas.openxmlformats.org/officeDocument/2006/relationships/footer" Target="/word/footer1.xml" Id="R7772a0d2ecf344eb" /></Relationships>
</file>