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3a33d8d33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STRUCTOR VESTFOLD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STRUCTOR VESTFOLD AS</w:t>
      </w:r>
    </w:p>
    <w:sectPr>
      <w:headerReference xmlns:r="http://schemas.openxmlformats.org/officeDocument/2006/relationships" w:type="default" r:id="R1e83824fbc764801"/>
      <w:footerReference xmlns:r="http://schemas.openxmlformats.org/officeDocument/2006/relationships" w:type="default" r:id="R50f0d27446f1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STRUCTOR VESTFOLD AS   ·   Org.nr 918 816 976   ·   Thor Dahls gate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STRUCTOR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3824fbc764801" /><Relationship Type="http://schemas.openxmlformats.org/officeDocument/2006/relationships/footer" Target="/word/footer1.xml" Id="R50f0d27446f14db5" /></Relationships>
</file>