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f08e97696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8148f7f6a4064"/>
      <w:footerReference xmlns:r="http://schemas.openxmlformats.org/officeDocument/2006/relationships" w:type="default" r:id="Ra2f7cefe752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BYGG AS   ·   Org.nr 918 828 923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148f7f6a4064" /><Relationship Type="http://schemas.openxmlformats.org/officeDocument/2006/relationships/footer" Target="/word/footer1.xml" Id="Ra2f7cefe752f4d51" /></Relationships>
</file>