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af369237a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 CAPITAL AS</w:t>
      </w:r>
    </w:p>
    <w:sectPr>
      <w:headerReference xmlns:r="http://schemas.openxmlformats.org/officeDocument/2006/relationships" w:type="default" r:id="R548d4ade265b4297"/>
      <w:footerReference xmlns:r="http://schemas.openxmlformats.org/officeDocument/2006/relationships" w:type="default" r:id="R581198787eda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CAPITAL AS   ·   Org.nr 918 835 547   ·   Hammerstads gate 11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d4ade265b4297" /><Relationship Type="http://schemas.openxmlformats.org/officeDocument/2006/relationships/footer" Target="/word/footer1.xml" Id="R581198787eda4c25" /></Relationships>
</file>