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164008c46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SKARVTIND AS</w:t>
      </w:r>
    </w:p>
    <w:sectPr>
      <w:headerReference xmlns:r="http://schemas.openxmlformats.org/officeDocument/2006/relationships" w:type="default" r:id="R6c01786a9608472d"/>
      <w:footerReference xmlns:r="http://schemas.openxmlformats.org/officeDocument/2006/relationships" w:type="default" r:id="R9ac5802b01b2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1786a9608472d" /><Relationship Type="http://schemas.openxmlformats.org/officeDocument/2006/relationships/footer" Target="/word/footer1.xml" Id="R9ac5802b01b24360" /></Relationships>
</file>