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c0f35e7c449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KEWS HOLDING AS</w:t>
      </w:r>
    </w:p>
    <w:sectPr>
      <w:headerReference xmlns:r="http://schemas.openxmlformats.org/officeDocument/2006/relationships" w:type="default" r:id="R074a4627fd10424d"/>
      <w:footerReference xmlns:r="http://schemas.openxmlformats.org/officeDocument/2006/relationships" w:type="default" r:id="R476ea0f9230c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KEWS HOLDING AS   ·   Org.nr 918 954 813   ·   Gamle Kongeveg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KEWS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a4627fd10424d" /><Relationship Type="http://schemas.openxmlformats.org/officeDocument/2006/relationships/footer" Target="/word/footer1.xml" Id="R476ea0f9230c4f2a" /></Relationships>
</file>