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112ae7fe5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STIFTSTADEN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STIFTSTADEN RØR AS</w:t>
      </w:r>
    </w:p>
    <w:sectPr>
      <w:headerReference xmlns:r="http://schemas.openxmlformats.org/officeDocument/2006/relationships" w:type="default" r:id="R4d446e70002a44ed"/>
      <w:footerReference xmlns:r="http://schemas.openxmlformats.org/officeDocument/2006/relationships" w:type="default" r:id="R29ed2446027d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STIFTSTADEN RØR AS   ·   Org.nr 919 007 494   ·   c/o Joachim Arntsberg, Ole Skolemesters veg 11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STIFTSTADEN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46e70002a44ed" /><Relationship Type="http://schemas.openxmlformats.org/officeDocument/2006/relationships/footer" Target="/word/footer1.xml" Id="R29ed2446027d4271" /></Relationships>
</file>