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e66384f0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80806cad64ea3"/>
      <w:footerReference xmlns:r="http://schemas.openxmlformats.org/officeDocument/2006/relationships" w:type="default" r:id="Red6b34503cb1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0806cad64ea3" /><Relationship Type="http://schemas.openxmlformats.org/officeDocument/2006/relationships/footer" Target="/word/footer1.xml" Id="Red6b34503cb14dea" /></Relationships>
</file>