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c93f6a2a4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FOLLA ELEKTRO AS</w:t>
      </w:r>
    </w:p>
    <w:sectPr>
      <w:headerReference xmlns:r="http://schemas.openxmlformats.org/officeDocument/2006/relationships" w:type="default" r:id="Rdedd507cec044d66"/>
      <w:footerReference xmlns:r="http://schemas.openxmlformats.org/officeDocument/2006/relationships" w:type="default" r:id="R03c52157b1e5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 ELEKTRO AS   ·   Org.nr 919 024 771   ·   Kapteingata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d507cec044d66" /><Relationship Type="http://schemas.openxmlformats.org/officeDocument/2006/relationships/footer" Target="/word/footer1.xml" Id="R03c52157b1e5447b" /></Relationships>
</file>