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4beb64b1b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FOLLA ELEKTRO AS</w:t>
      </w:r>
    </w:p>
    <w:sectPr>
      <w:headerReference xmlns:r="http://schemas.openxmlformats.org/officeDocument/2006/relationships" w:type="default" r:id="R23848477a86a408c"/>
      <w:footerReference xmlns:r="http://schemas.openxmlformats.org/officeDocument/2006/relationships" w:type="default" r:id="R674fe5989971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 ELEKTRO AS   ·   Org.nr 919 024 771   ·   Kapteingata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48477a86a408c" /><Relationship Type="http://schemas.openxmlformats.org/officeDocument/2006/relationships/footer" Target="/word/footer1.xml" Id="R674fe59899714ee7" /></Relationships>
</file>