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36b5175b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GREENHUT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98721c6a3ef64eee"/>
      <w:footerReference xmlns:r="http://schemas.openxmlformats.org/officeDocument/2006/relationships" w:type="default" r:id="R011d28fb39eb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21c6a3ef64eee" /><Relationship Type="http://schemas.openxmlformats.org/officeDocument/2006/relationships/footer" Target="/word/footer1.xml" Id="R011d28fb39eb4786" /></Relationships>
</file>