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72c9fb0a3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DEMIRBAS HOLDING AS</w:t>
      </w:r>
    </w:p>
    <w:sectPr>
      <w:headerReference xmlns:r="http://schemas.openxmlformats.org/officeDocument/2006/relationships" w:type="default" r:id="R148680dfde8148c0"/>
      <w:footerReference xmlns:r="http://schemas.openxmlformats.org/officeDocument/2006/relationships" w:type="default" r:id="Re73ecfc3e33e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DEMIRBAS HOLDING AS   ·   Org.nr 919 061 316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680dfde8148c0" /><Relationship Type="http://schemas.openxmlformats.org/officeDocument/2006/relationships/footer" Target="/word/footer1.xml" Id="Re73ecfc3e33e408d" /></Relationships>
</file>