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a201e9554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4c3e6e0f44a5b"/>
      <w:footerReference xmlns:r="http://schemas.openxmlformats.org/officeDocument/2006/relationships" w:type="default" r:id="R956ae3005222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4c3e6e0f44a5b" /><Relationship Type="http://schemas.openxmlformats.org/officeDocument/2006/relationships/footer" Target="/word/footer1.xml" Id="R956ae300522243f8" /></Relationships>
</file>