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eb72ec52b4d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NORLINK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GRUPPEN AS</w:t>
      </w:r>
    </w:p>
    <w:sectPr>
      <w:headerReference xmlns:r="http://schemas.openxmlformats.org/officeDocument/2006/relationships" w:type="default" r:id="R2e9d72b6a11b48c1"/>
      <w:footerReference xmlns:r="http://schemas.openxmlformats.org/officeDocument/2006/relationships" w:type="default" r:id="R2b6b5ef11792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GRUPPEN AS   ·   Org.nr 919 099 011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d72b6a11b48c1" /><Relationship Type="http://schemas.openxmlformats.org/officeDocument/2006/relationships/footer" Target="/word/footer1.xml" Id="R2b6b5ef117924a9f" /></Relationships>
</file>