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fe2be47bb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ABRAHAMSSON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ABRAHAMSSON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9e95f9d1d4096"/>
      <w:footerReference xmlns:r="http://schemas.openxmlformats.org/officeDocument/2006/relationships" w:type="default" r:id="R7d0efb998dec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ABRAHAMSSON INVEST AS   ·   Org.nr 919 124 563   ·   Prestebråtveien 52B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9e95f9d1d4096" /><Relationship Type="http://schemas.openxmlformats.org/officeDocument/2006/relationships/footer" Target="/word/footer1.xml" Id="R7d0efb998dec4b2b" /></Relationships>
</file>