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82b3e1ee547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VATTEN AS</w:t>
      </w:r>
    </w:p>
    <w:sectPr>
      <w:headerReference xmlns:r="http://schemas.openxmlformats.org/officeDocument/2006/relationships" w:type="default" r:id="R113850c219254f9d"/>
      <w:footerReference xmlns:r="http://schemas.openxmlformats.org/officeDocument/2006/relationships" w:type="default" r:id="Rba841ccc2309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VATTEN AS   ·   Org.nr 919 146 176   ·   Spelhaugen 12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850c219254f9d" /><Relationship Type="http://schemas.openxmlformats.org/officeDocument/2006/relationships/footer" Target="/word/footer1.xml" Id="Rba841ccc2309417b" /></Relationships>
</file>