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526bee6cd643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 SUNDVALL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 SUNDVALL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e64400302584844"/>
      <w:footerReference xmlns:r="http://schemas.openxmlformats.org/officeDocument/2006/relationships" w:type="default" r:id="R266b9bfebea349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 SUNDVALL AS   ·   Org.nr 919 185 244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 SUNDVALL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64400302584844" /><Relationship Type="http://schemas.openxmlformats.org/officeDocument/2006/relationships/footer" Target="/word/footer1.xml" Id="R266b9bfebea34997" /></Relationships>
</file>