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1a505296b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KHO HOLDING AS</w:t>
      </w:r>
    </w:p>
    <w:sectPr>
      <w:headerReference xmlns:r="http://schemas.openxmlformats.org/officeDocument/2006/relationships" w:type="default" r:id="R2f931ccfaea14363"/>
      <w:footerReference xmlns:r="http://schemas.openxmlformats.org/officeDocument/2006/relationships" w:type="default" r:id="R92e7eb878410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KHO HOLDING AS   ·   Org.nr 919 212 446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31ccfaea14363" /><Relationship Type="http://schemas.openxmlformats.org/officeDocument/2006/relationships/footer" Target="/word/footer1.xml" Id="R92e7eb8784104d65" /></Relationships>
</file>