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beec9e85e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DRAGELAND INVEST AS</w:t>
      </w:r>
    </w:p>
    <w:sectPr>
      <w:headerReference xmlns:r="http://schemas.openxmlformats.org/officeDocument/2006/relationships" w:type="default" r:id="R5665c85c67714300"/>
      <w:footerReference xmlns:r="http://schemas.openxmlformats.org/officeDocument/2006/relationships" w:type="default" r:id="Rf7170bd68932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DRAGELAND INVEST AS   ·   Org.nr 919 223 545   ·   Otto Blehrs vei 10B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5c85c67714300" /><Relationship Type="http://schemas.openxmlformats.org/officeDocument/2006/relationships/footer" Target="/word/footer1.xml" Id="Rf7170bd689324fa1" /></Relationships>
</file>