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61150c5e94d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0c77373e5040c3"/>
      <w:footerReference xmlns:r="http://schemas.openxmlformats.org/officeDocument/2006/relationships" w:type="default" r:id="Rb6197c97834c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GROUP AS   ·   Org.nr 919 227 605   ·   Wessels gate 4   ·   0165 OSLO   ·   info@regnskapgroup.no   ·   www.regnskapgroup.no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c77373e5040c3" /><Relationship Type="http://schemas.openxmlformats.org/officeDocument/2006/relationships/footer" Target="/word/footer1.xml" Id="Rb6197c97834c4236" /></Relationships>
</file>