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eadae83ff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KARL-OVE BJØRNSTAD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EIENDOM AS</w:t>
      </w:r>
    </w:p>
    <w:sectPr>
      <w:headerReference xmlns:r="http://schemas.openxmlformats.org/officeDocument/2006/relationships" w:type="default" r:id="R6679d6d28b984ea8"/>
      <w:footerReference xmlns:r="http://schemas.openxmlformats.org/officeDocument/2006/relationships" w:type="default" r:id="R9ddcf2486efb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EIENDOM AS   ·   Org.nr 919 309 113   ·   Fjordgata 80A   ·   7010 TRONDHEIM   ·   Tlf. 73 99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9d6d28b984ea8" /><Relationship Type="http://schemas.openxmlformats.org/officeDocument/2006/relationships/footer" Target="/word/footer1.xml" Id="R9ddcf2486efb41b3" /></Relationships>
</file>