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ee1914df7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ROBBERSTAD INVEST AS</w:t>
      </w:r>
    </w:p>
    <w:sectPr>
      <w:headerReference xmlns:r="http://schemas.openxmlformats.org/officeDocument/2006/relationships" w:type="default" r:id="R6de60658d1c74309"/>
      <w:footerReference xmlns:r="http://schemas.openxmlformats.org/officeDocument/2006/relationships" w:type="default" r:id="R9f5ac2cff61d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ROBBERSTAD INVEST AS   ·   Org.nr 919 331 852   ·   Høyenhallvegen 10   ·   2819 GJØVIK   ·   oysteinrobberstad@gmail.com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ROBBERSTAD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60658d1c74309" /><Relationship Type="http://schemas.openxmlformats.org/officeDocument/2006/relationships/footer" Target="/word/footer1.xml" Id="R9f5ac2cff61d4792" /></Relationships>
</file>