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eacaad78047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MATANNA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Rennesøy,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MATANNA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14be87246c400a"/>
      <w:footerReference xmlns:r="http://schemas.openxmlformats.org/officeDocument/2006/relationships" w:type="default" r:id="Rc6971a40260d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MATANNA INVEST AS   ·   Org.nr 919 364 556   ·   Tussabergveien 24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4be87246c400a" /><Relationship Type="http://schemas.openxmlformats.org/officeDocument/2006/relationships/footer" Target="/word/footer1.xml" Id="Rc6971a40260d4214" /></Relationships>
</file>