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7efdf542d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DERMALYS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DERMALYS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59e54cdf64ea5"/>
      <w:footerReference xmlns:r="http://schemas.openxmlformats.org/officeDocument/2006/relationships" w:type="default" r:id="R918bf19f9af0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DERMALYS AS   ·   Org.nr 919 415 517   ·   John Strandruds vei 16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DERMALYS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59e54cdf64ea5" /><Relationship Type="http://schemas.openxmlformats.org/officeDocument/2006/relationships/footer" Target="/word/footer1.xml" Id="R918bf19f9af04757" /></Relationships>
</file>