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d6b8e47c3348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RYENS RØRSERVICE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RYENS RØRSERVICE AS</w:t>
      </w:r>
    </w:p>
    <w:sectPr>
      <w:headerReference xmlns:r="http://schemas.openxmlformats.org/officeDocument/2006/relationships" w:type="default" r:id="R7423b20bc108486d"/>
      <w:footerReference xmlns:r="http://schemas.openxmlformats.org/officeDocument/2006/relationships" w:type="default" r:id="Racbb0a56817b40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RYENS RØRSERVICE AS   ·   Org.nr 919 468 637   ·   Høvreveien 18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RYENS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23b20bc108486d" /><Relationship Type="http://schemas.openxmlformats.org/officeDocument/2006/relationships/footer" Target="/word/footer1.xml" Id="Racbb0a56817b4040" /></Relationships>
</file>