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299260efd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HOFSTAD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HOFSTAD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ed3d1b9fa4f27"/>
      <w:footerReference xmlns:r="http://schemas.openxmlformats.org/officeDocument/2006/relationships" w:type="default" r:id="Re38e06e65cc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 VVS AS   ·   Org.nr 919 486 163   ·   Østre Rosten 102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ed3d1b9fa4f27" /><Relationship Type="http://schemas.openxmlformats.org/officeDocument/2006/relationships/footer" Target="/word/footer1.xml" Id="Re38e06e65ccd4809" /></Relationships>
</file>