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0c0b05af7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MILOU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MILOU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c3c48ed9447d4"/>
      <w:footerReference xmlns:r="http://schemas.openxmlformats.org/officeDocument/2006/relationships" w:type="default" r:id="R270222a0f6b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MILOU AS   ·   Org.nr 919 486 562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c3c48ed9447d4" /><Relationship Type="http://schemas.openxmlformats.org/officeDocument/2006/relationships/footer" Target="/word/footer1.xml" Id="R270222a0f6bd425f" /></Relationships>
</file>