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d170f033d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b09da4c8f43e3"/>
      <w:footerReference xmlns:r="http://schemas.openxmlformats.org/officeDocument/2006/relationships" w:type="default" r:id="R847806c10aa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RYSTE AS   ·   Org.nr 919 513 349   ·   Solveien 27B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b09da4c8f43e3" /><Relationship Type="http://schemas.openxmlformats.org/officeDocument/2006/relationships/footer" Target="/word/footer1.xml" Id="R847806c10aac4f4c" /></Relationships>
</file>