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f8b513a0b47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Fjerdingby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Fjerdingby,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133a84c98f4e64"/>
      <w:footerReference xmlns:r="http://schemas.openxmlformats.org/officeDocument/2006/relationships" w:type="default" r:id="R3b4d99efaadb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BUMA AS   ·   Org.nr 919 565 187   ·   Hammarsvegen 50   ·   2008 FJERDINGBY   ·   post@buma.no   ·   buma.no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33a84c98f4e64" /><Relationship Type="http://schemas.openxmlformats.org/officeDocument/2006/relationships/footer" Target="/word/footer1.xml" Id="R3b4d99efaadb4223" /></Relationships>
</file>