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080047fbb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BUMA AS</w:t>
      </w:r>
    </w:p>
    <w:sectPr>
      <w:headerReference xmlns:r="http://schemas.openxmlformats.org/officeDocument/2006/relationships" w:type="default" r:id="R639e48b779814702"/>
      <w:footerReference xmlns:r="http://schemas.openxmlformats.org/officeDocument/2006/relationships" w:type="default" r:id="R5716b9f500b1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BUMA AS   ·   Org.nr 919 565 187   ·   Hammarsvegen 50   ·   2008 FJERDINGBY   ·   post@buma.no   ·   buma.no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e48b779814702" /><Relationship Type="http://schemas.openxmlformats.org/officeDocument/2006/relationships/footer" Target="/word/footer1.xml" Id="R5716b9f500b1404c" /></Relationships>
</file>