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c0e0a86fce48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 R 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 R G HOLDING AS</w:t>
      </w:r>
    </w:p>
    <w:sectPr>
      <w:headerReference xmlns:r="http://schemas.openxmlformats.org/officeDocument/2006/relationships" w:type="default" r:id="R14ffeb859dbe424d"/>
      <w:footerReference xmlns:r="http://schemas.openxmlformats.org/officeDocument/2006/relationships" w:type="default" r:id="Rdf836b93c8e94b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R G HOLDING AS   ·   Org.nr 919 577 320   ·   Joenget 3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R 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ffeb859dbe424d" /><Relationship Type="http://schemas.openxmlformats.org/officeDocument/2006/relationships/footer" Target="/word/footer1.xml" Id="Rdf836b93c8e94be7" /></Relationships>
</file>