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0b216afb5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BAUTA AS</w:t>
      </w:r>
    </w:p>
    <w:sectPr>
      <w:headerReference xmlns:r="http://schemas.openxmlformats.org/officeDocument/2006/relationships" w:type="default" r:id="Rf4a8512864804dba"/>
      <w:footerReference xmlns:r="http://schemas.openxmlformats.org/officeDocument/2006/relationships" w:type="default" r:id="Refbb2c6259bf48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AS   ·   Org.nr 919 593 598   ·   Lyngvegen 1   ·   2640 VINSTRA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8512864804dba" /><Relationship Type="http://schemas.openxmlformats.org/officeDocument/2006/relationships/footer" Target="/word/footer1.xml" Id="Refbb2c6259bf4877" /></Relationships>
</file>