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229a698a2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LETNES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LETNES ENTREPRENØR AS</w:t>
      </w:r>
    </w:p>
    <w:sectPr>
      <w:headerReference xmlns:r="http://schemas.openxmlformats.org/officeDocument/2006/relationships" w:type="default" r:id="Rb3c1419db873489b"/>
      <w:footerReference xmlns:r="http://schemas.openxmlformats.org/officeDocument/2006/relationships" w:type="default" r:id="R7095113da044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ENTREPRENØR AS   ·   Org.nr 919 605 960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1419db873489b" /><Relationship Type="http://schemas.openxmlformats.org/officeDocument/2006/relationships/footer" Target="/word/footer1.xml" Id="R7095113da04441d1" /></Relationships>
</file>