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e45baebbb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LETNES ENTREPRENØR AS</w:t>
      </w:r>
    </w:p>
    <w:sectPr>
      <w:headerReference xmlns:r="http://schemas.openxmlformats.org/officeDocument/2006/relationships" w:type="default" r:id="R78ef33d7c4bc4e54"/>
      <w:footerReference xmlns:r="http://schemas.openxmlformats.org/officeDocument/2006/relationships" w:type="default" r:id="R15a8f05791ed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LETNES ENTREPRENØR AS   ·   Org.nr 919 605 960   ·   Utøyvegen 760   ·   7670 INDERØY   ·   Tlf. 74 15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f33d7c4bc4e54" /><Relationship Type="http://schemas.openxmlformats.org/officeDocument/2006/relationships/footer" Target="/word/footer1.xml" Id="R15a8f05791ed4ceb" /></Relationships>
</file>