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2715cb403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TURUFJELL AS</w:t>
      </w:r>
    </w:p>
    <w:sectPr>
      <w:headerReference xmlns:r="http://schemas.openxmlformats.org/officeDocument/2006/relationships" w:type="default" r:id="R84c5676f9c2a43fa"/>
      <w:footerReference xmlns:r="http://schemas.openxmlformats.org/officeDocument/2006/relationships" w:type="default" r:id="Rc5cf86198c28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TURUFJELL AS   ·   Org.nr 919 667 346   ·   Elvemo 18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TURUFJELL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5676f9c2a43fa" /><Relationship Type="http://schemas.openxmlformats.org/officeDocument/2006/relationships/footer" Target="/word/footer1.xml" Id="Rc5cf86198c2847bf" /></Relationships>
</file>