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0c94e2148f44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PEBJE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PEBJE HOLDING AS</w:t>
      </w:r>
    </w:p>
    <w:sectPr>
      <w:headerReference xmlns:r="http://schemas.openxmlformats.org/officeDocument/2006/relationships" w:type="default" r:id="Rcfe3a5c9726c42c6"/>
      <w:footerReference xmlns:r="http://schemas.openxmlformats.org/officeDocument/2006/relationships" w:type="default" r:id="R9f36de1c069347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PEBJE HOLDING AS   ·   Org.nr 919 687 312   ·   c/o Petter Bjertnæs, Aspehaugveien 3B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PEBJE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e3a5c9726c42c6" /><Relationship Type="http://schemas.openxmlformats.org/officeDocument/2006/relationships/footer" Target="/word/footer1.xml" Id="R9f36de1c069347d4" /></Relationships>
</file>