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8ee825077344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PLANKEBYEN REVISJON V/ ROY EGIL JOHANSEN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PLANKEBYEN REVISJON V/ ROY EGIL JOHANSEN</w:t>
      </w:r>
    </w:p>
    <w:sectPr>
      <w:headerReference xmlns:r="http://schemas.openxmlformats.org/officeDocument/2006/relationships" w:type="default" r:id="R0291f18060fa4091"/>
      <w:footerReference xmlns:r="http://schemas.openxmlformats.org/officeDocument/2006/relationships" w:type="default" r:id="Rca1a168239b941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PLANKEBYEN REVISJON V/ ROY EGIL JOHANSEN   ·   Org.nr 919 706 805   ·   Mosseveien 39B   ·   1610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PLANKEBYEN REVISJON V/ ROY EGIL JOHANSEN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91f18060fa4091" /><Relationship Type="http://schemas.openxmlformats.org/officeDocument/2006/relationships/footer" Target="/word/footer1.xml" Id="Rca1a168239b941af" /></Relationships>
</file>