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bd720edef640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RØCI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Ræge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Ræge,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RØCI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95cbaeb49104aff"/>
      <w:footerReference xmlns:r="http://schemas.openxmlformats.org/officeDocument/2006/relationships" w:type="default" r:id="R9cce1eb1649b4e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RØCI AS   ·   Org.nr 919 749 105   ·   Vigdelsvegen 108   ·   4053 RÆGE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RØCI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5cbaeb49104aff" /><Relationship Type="http://schemas.openxmlformats.org/officeDocument/2006/relationships/footer" Target="/word/footer1.xml" Id="R9cce1eb1649b4e35" /></Relationships>
</file>