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a3cda784a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ISAA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2bf75d3d356d4fe0"/>
      <w:footerReference xmlns:r="http://schemas.openxmlformats.org/officeDocument/2006/relationships" w:type="default" r:id="R1d0cd5fd1969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75d3d356d4fe0" /><Relationship Type="http://schemas.openxmlformats.org/officeDocument/2006/relationships/footer" Target="/word/footer1.xml" Id="R1d0cd5fd196949c8" /></Relationships>
</file>