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5866a00ff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RELOOP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RELOOP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7b93d9bb541b1"/>
      <w:footerReference xmlns:r="http://schemas.openxmlformats.org/officeDocument/2006/relationships" w:type="default" r:id="R54eaeee5fc6e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RELOOP AS   ·   Org.nr 919 779 357   ·   Torkel Maulands veg 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7b93d9bb541b1" /><Relationship Type="http://schemas.openxmlformats.org/officeDocument/2006/relationships/footer" Target="/word/footer1.xml" Id="R54eaeee5fc6e42c9" /></Relationships>
</file>