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4f40a3f8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BYGG AS</w:t>
      </w:r>
    </w:p>
    <w:sectPr>
      <w:headerReference xmlns:r="http://schemas.openxmlformats.org/officeDocument/2006/relationships" w:type="default" r:id="R9e666cc0fb1c4b55"/>
      <w:footerReference xmlns:r="http://schemas.openxmlformats.org/officeDocument/2006/relationships" w:type="default" r:id="Rfdc922b7ce8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BYGG AS   ·   Org.nr 919 807 784   ·   Nedre Øyra 2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66cc0fb1c4b55" /><Relationship Type="http://schemas.openxmlformats.org/officeDocument/2006/relationships/footer" Target="/word/footer1.xml" Id="Rfdc922b7ce8d490b" /></Relationships>
</file>