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a7c831d85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PERI AS</w:t>
      </w:r>
    </w:p>
    <w:sectPr>
      <w:headerReference xmlns:r="http://schemas.openxmlformats.org/officeDocument/2006/relationships" w:type="default" r:id="Rae6696f0e0184ab6"/>
      <w:footerReference xmlns:r="http://schemas.openxmlformats.org/officeDocument/2006/relationships" w:type="default" r:id="Re308291c38a6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PERI AS   ·   Org.nr 919 825 855   ·   c/o Per Inge Ree, Markvegen 1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696f0e0184ab6" /><Relationship Type="http://schemas.openxmlformats.org/officeDocument/2006/relationships/footer" Target="/word/footer1.xml" Id="Re308291c38a64fd4" /></Relationships>
</file>