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f80577c4114a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Kvernaland,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PERI AS</w:t>
      </w:r>
    </w:p>
    <w:sectPr>
      <w:headerReference xmlns:r="http://schemas.openxmlformats.org/officeDocument/2006/relationships" w:type="default" r:id="R7989e21b0b284eca"/>
      <w:footerReference xmlns:r="http://schemas.openxmlformats.org/officeDocument/2006/relationships" w:type="default" r:id="R733947988fcd4d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PERI AS   ·   Org.nr 919 825 855   ·   c/o Per Inge Ree, Markvegen 1   ·   4355 KVERNALAND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89e21b0b284eca" /><Relationship Type="http://schemas.openxmlformats.org/officeDocument/2006/relationships/footer" Target="/word/footer1.xml" Id="R733947988fcd4d80" /></Relationships>
</file>